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3945A" w14:textId="77777777" w:rsidR="00C25F6B" w:rsidRPr="00C25F6B" w:rsidRDefault="00C25F6B" w:rsidP="00C25F6B">
      <w:pPr>
        <w:rPr>
          <w:color w:val="000000"/>
        </w:rPr>
      </w:pPr>
      <w:r w:rsidRPr="00C25F6B">
        <w:rPr>
          <w:color w:val="000000"/>
        </w:rPr>
        <w:t>WHAT’S NEW WITH SMALL BUSINESS?</w:t>
      </w:r>
    </w:p>
    <w:p w14:paraId="42DF009C" w14:textId="0C5527AD" w:rsidR="00C25F6B" w:rsidRDefault="00C25F6B" w:rsidP="00C25F6B">
      <w:pPr>
        <w:rPr>
          <w:color w:val="000000"/>
        </w:rPr>
      </w:pPr>
      <w:r w:rsidRPr="00C25F6B">
        <w:rPr>
          <w:color w:val="000000"/>
        </w:rPr>
        <w:t>September 2019</w:t>
      </w:r>
    </w:p>
    <w:p w14:paraId="39DFD31E" w14:textId="0FF71AC2" w:rsidR="00432F08" w:rsidRPr="00C25F6B" w:rsidRDefault="00432F08" w:rsidP="00C25F6B">
      <w:pPr>
        <w:rPr>
          <w:color w:val="000000"/>
        </w:rPr>
      </w:pPr>
      <w:r>
        <w:rPr>
          <w:color w:val="000000"/>
        </w:rPr>
        <w:t>Text version</w:t>
      </w:r>
    </w:p>
    <w:p w14:paraId="00273831" w14:textId="77777777" w:rsidR="00C25F6B" w:rsidRPr="00C25F6B" w:rsidRDefault="00C25F6B" w:rsidP="00C25F6B">
      <w:pPr>
        <w:rPr>
          <w:color w:val="000000"/>
        </w:rPr>
      </w:pPr>
    </w:p>
    <w:p w14:paraId="7BA36944" w14:textId="77777777" w:rsidR="00C25F6B" w:rsidRPr="00C25F6B" w:rsidRDefault="00C25F6B" w:rsidP="00C25F6B">
      <w:pPr>
        <w:rPr>
          <w:color w:val="000000"/>
        </w:rPr>
      </w:pPr>
      <w:r w:rsidRPr="00C25F6B">
        <w:rPr>
          <w:color w:val="000000"/>
        </w:rPr>
        <w:t>WHAT IS A SMALL BUSINESS?</w:t>
      </w:r>
    </w:p>
    <w:p w14:paraId="470A621F" w14:textId="19E7FCF5" w:rsidR="00C25F6B" w:rsidRPr="00C25F6B" w:rsidRDefault="00A641DA" w:rsidP="00C25F6B">
      <w:pPr>
        <w:rPr>
          <w:color w:val="000000"/>
        </w:rPr>
      </w:pPr>
      <w:r>
        <w:rPr>
          <w:color w:val="000000"/>
        </w:rPr>
        <w:t>The SBA Office of Advocacy defines a</w:t>
      </w:r>
      <w:r w:rsidR="00C25F6B" w:rsidRPr="00C25F6B">
        <w:rPr>
          <w:color w:val="000000"/>
        </w:rPr>
        <w:t xml:space="preserve"> small business </w:t>
      </w:r>
      <w:r>
        <w:rPr>
          <w:color w:val="000000"/>
        </w:rPr>
        <w:t>as</w:t>
      </w:r>
      <w:r w:rsidR="00C25F6B" w:rsidRPr="00C25F6B">
        <w:rPr>
          <w:color w:val="000000"/>
        </w:rPr>
        <w:t xml:space="preserve"> an independent business with fewer than 500 employees.</w:t>
      </w:r>
    </w:p>
    <w:p w14:paraId="74631042" w14:textId="77777777" w:rsidR="00C25F6B" w:rsidRPr="00C25F6B" w:rsidRDefault="00C25F6B" w:rsidP="00C25F6B">
      <w:pPr>
        <w:rPr>
          <w:color w:val="000000"/>
        </w:rPr>
      </w:pPr>
    </w:p>
    <w:p w14:paraId="17739B61" w14:textId="77777777" w:rsidR="00C25F6B" w:rsidRPr="00C25F6B" w:rsidRDefault="00C25F6B" w:rsidP="00C25F6B">
      <w:pPr>
        <w:rPr>
          <w:color w:val="000000"/>
        </w:rPr>
      </w:pPr>
      <w:r w:rsidRPr="00C25F6B">
        <w:rPr>
          <w:color w:val="000000"/>
        </w:rPr>
        <w:t>WHAT PERCENT OF NET NEW JOBS DO SMALL BUSINESSES CREATE?</w:t>
      </w:r>
    </w:p>
    <w:p w14:paraId="491CA530" w14:textId="73DFFDE5" w:rsidR="00C25F6B" w:rsidRDefault="00C25F6B" w:rsidP="00C25F6B">
      <w:pPr>
        <w:pStyle w:val="BodyText"/>
        <w:kinsoku w:val="0"/>
        <w:overflowPunct w:val="0"/>
        <w:spacing w:before="90" w:line="228" w:lineRule="auto"/>
        <w:ind w:right="-8"/>
        <w:rPr>
          <w:color w:val="000000"/>
          <w:sz w:val="20"/>
          <w:szCs w:val="20"/>
        </w:rPr>
      </w:pPr>
      <w:r w:rsidRPr="00C25F6B">
        <w:rPr>
          <w:color w:val="000000"/>
          <w:sz w:val="20"/>
          <w:szCs w:val="20"/>
        </w:rPr>
        <w:t>Small businesses accounted for 65% of net new jobs.</w:t>
      </w:r>
    </w:p>
    <w:p w14:paraId="731C318D" w14:textId="4EC9A77D" w:rsidR="00A641DA" w:rsidRPr="00C25F6B" w:rsidRDefault="00A641DA" w:rsidP="00C25F6B">
      <w:pPr>
        <w:pStyle w:val="BodyText"/>
        <w:kinsoku w:val="0"/>
        <w:overflowPunct w:val="0"/>
        <w:spacing w:before="90" w:line="228" w:lineRule="auto"/>
        <w:ind w:right="-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Source: Bureau of Labor Statistics, Business Employment Dynamics 200-2018.</w:t>
      </w:r>
    </w:p>
    <w:p w14:paraId="6AFA112E" w14:textId="77777777" w:rsidR="00C25F6B" w:rsidRPr="00C25F6B" w:rsidRDefault="00C25F6B" w:rsidP="00C25F6B">
      <w:pPr>
        <w:pStyle w:val="Default"/>
      </w:pPr>
    </w:p>
    <w:p w14:paraId="1671FD63" w14:textId="77777777" w:rsidR="00C25F6B" w:rsidRPr="00C25F6B" w:rsidRDefault="00C25F6B" w:rsidP="00C25F6B">
      <w:pPr>
        <w:pStyle w:val="Pa1"/>
        <w:spacing w:after="40"/>
        <w:rPr>
          <w:rFonts w:cs="Source Sans Pro"/>
          <w:color w:val="000000"/>
          <w:sz w:val="20"/>
          <w:szCs w:val="20"/>
        </w:rPr>
      </w:pPr>
      <w:r w:rsidRPr="00C25F6B">
        <w:rPr>
          <w:rFonts w:cs="Source Sans Pro"/>
          <w:color w:val="000000"/>
          <w:sz w:val="20"/>
          <w:szCs w:val="20"/>
        </w:rPr>
        <w:t xml:space="preserve">SMALL BUSINESSES COMPRISE: </w:t>
      </w:r>
    </w:p>
    <w:p w14:paraId="2E127331" w14:textId="77777777" w:rsidR="00C25F6B" w:rsidRPr="00C25F6B" w:rsidRDefault="00C25F6B" w:rsidP="00C25F6B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C25F6B">
        <w:rPr>
          <w:sz w:val="20"/>
          <w:szCs w:val="20"/>
        </w:rPr>
        <w:t xml:space="preserve">99.9% of all firms </w:t>
      </w:r>
    </w:p>
    <w:p w14:paraId="14D9E96F" w14:textId="77777777" w:rsidR="00C25F6B" w:rsidRPr="00C25F6B" w:rsidRDefault="00C25F6B" w:rsidP="00C25F6B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C25F6B">
        <w:rPr>
          <w:sz w:val="20"/>
          <w:szCs w:val="20"/>
        </w:rPr>
        <w:t xml:space="preserve">99.7% of all firms with paid employees </w:t>
      </w:r>
    </w:p>
    <w:p w14:paraId="06DCF782" w14:textId="77777777" w:rsidR="00C25F6B" w:rsidRPr="00C25F6B" w:rsidRDefault="00C25F6B" w:rsidP="00C25F6B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C25F6B">
        <w:rPr>
          <w:sz w:val="20"/>
          <w:szCs w:val="20"/>
        </w:rPr>
        <w:t xml:space="preserve">97.5% of exporting firms (280,229 small exporters) </w:t>
      </w:r>
    </w:p>
    <w:p w14:paraId="660FE1D5" w14:textId="77777777" w:rsidR="00C25F6B" w:rsidRPr="00C25F6B" w:rsidRDefault="00C25F6B" w:rsidP="00C25F6B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C25F6B">
        <w:rPr>
          <w:sz w:val="20"/>
          <w:szCs w:val="20"/>
        </w:rPr>
        <w:t xml:space="preserve">33.3% of known export value ($429.3 billion out of </w:t>
      </w:r>
    </w:p>
    <w:p w14:paraId="0A579DA5" w14:textId="77777777" w:rsidR="00C25F6B" w:rsidRPr="00C25F6B" w:rsidRDefault="00C25F6B" w:rsidP="00C25F6B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C25F6B">
        <w:rPr>
          <w:sz w:val="20"/>
          <w:szCs w:val="20"/>
        </w:rPr>
        <w:t xml:space="preserve">$1.3 trillion) </w:t>
      </w:r>
    </w:p>
    <w:p w14:paraId="5E4780AE" w14:textId="77777777" w:rsidR="00C25F6B" w:rsidRPr="00C25F6B" w:rsidRDefault="00C25F6B" w:rsidP="00C25F6B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C25F6B">
        <w:rPr>
          <w:sz w:val="20"/>
          <w:szCs w:val="20"/>
        </w:rPr>
        <w:t xml:space="preserve">47.3% of private sector employees (60 million out of 126.8 million employees) </w:t>
      </w:r>
    </w:p>
    <w:p w14:paraId="782086D2" w14:textId="689967F7" w:rsidR="00C25F6B" w:rsidRDefault="00C25F6B" w:rsidP="00C25F6B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C25F6B">
        <w:rPr>
          <w:sz w:val="20"/>
          <w:szCs w:val="20"/>
        </w:rPr>
        <w:t xml:space="preserve">40.7% of private-sector payroll </w:t>
      </w:r>
    </w:p>
    <w:p w14:paraId="603659E0" w14:textId="75A4CFED" w:rsidR="00A641DA" w:rsidRPr="00C25F6B" w:rsidRDefault="00A641DA" w:rsidP="00C25F6B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Sources: U.S. Census Bureau: Statistics of US Businesses and Nonemployer Statistics. International Trade Administration.</w:t>
      </w:r>
    </w:p>
    <w:p w14:paraId="12E130E9" w14:textId="77777777" w:rsidR="00C25F6B" w:rsidRPr="00C25F6B" w:rsidRDefault="00C25F6B" w:rsidP="00C25F6B">
      <w:pPr>
        <w:pStyle w:val="Default"/>
        <w:rPr>
          <w:sz w:val="20"/>
          <w:szCs w:val="20"/>
        </w:rPr>
      </w:pPr>
    </w:p>
    <w:p w14:paraId="641E0F9E" w14:textId="77777777" w:rsidR="00C25F6B" w:rsidRPr="00C25F6B" w:rsidRDefault="00C25F6B" w:rsidP="00C25F6B">
      <w:pPr>
        <w:pStyle w:val="Default"/>
        <w:rPr>
          <w:sz w:val="20"/>
          <w:szCs w:val="20"/>
        </w:rPr>
      </w:pPr>
      <w:r w:rsidRPr="00C25F6B">
        <w:rPr>
          <w:sz w:val="20"/>
          <w:szCs w:val="20"/>
        </w:rPr>
        <w:t>HOW MANY FIRMS ARE THERE IN THE U.S.?</w:t>
      </w:r>
    </w:p>
    <w:p w14:paraId="704A0A58" w14:textId="77777777" w:rsidR="00C25F6B" w:rsidRPr="00C25F6B" w:rsidRDefault="00C25F6B" w:rsidP="00C25F6B">
      <w:pPr>
        <w:pStyle w:val="Default"/>
        <w:rPr>
          <w:sz w:val="20"/>
          <w:szCs w:val="20"/>
        </w:rPr>
      </w:pPr>
      <w:r w:rsidRPr="00C25F6B">
        <w:rPr>
          <w:sz w:val="20"/>
          <w:szCs w:val="20"/>
        </w:rPr>
        <w:t>There are 30.7 million small businesses in the U.S.</w:t>
      </w:r>
    </w:p>
    <w:p w14:paraId="637BCC06" w14:textId="77777777" w:rsidR="00C25F6B" w:rsidRPr="00C25F6B" w:rsidRDefault="00C25F6B" w:rsidP="00C25F6B">
      <w:pPr>
        <w:pStyle w:val="Default"/>
        <w:rPr>
          <w:sz w:val="20"/>
          <w:szCs w:val="20"/>
        </w:rPr>
      </w:pPr>
      <w:r w:rsidRPr="00C25F6B">
        <w:rPr>
          <w:sz w:val="20"/>
          <w:szCs w:val="20"/>
        </w:rPr>
        <w:t>81% have no employees</w:t>
      </w:r>
    </w:p>
    <w:p w14:paraId="1F4EFE57" w14:textId="5A151C6C" w:rsidR="00C25F6B" w:rsidRDefault="00C25F6B" w:rsidP="00C25F6B">
      <w:pPr>
        <w:pStyle w:val="Default"/>
        <w:rPr>
          <w:sz w:val="20"/>
          <w:szCs w:val="20"/>
        </w:rPr>
      </w:pPr>
      <w:r w:rsidRPr="00C25F6B">
        <w:rPr>
          <w:sz w:val="20"/>
          <w:szCs w:val="20"/>
        </w:rPr>
        <w:t>19% have paid employees</w:t>
      </w:r>
    </w:p>
    <w:p w14:paraId="76F046AE" w14:textId="1F615FCC" w:rsidR="00A641DA" w:rsidRPr="00C25F6B" w:rsidRDefault="00A641DA" w:rsidP="00C25F6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Sources: U.S. Census Bureau: Statistics of US Businesses and Nonemployer Statistics</w:t>
      </w:r>
      <w:r>
        <w:rPr>
          <w:sz w:val="20"/>
          <w:szCs w:val="20"/>
        </w:rPr>
        <w:t xml:space="preserve"> 2016.</w:t>
      </w:r>
    </w:p>
    <w:p w14:paraId="34800242" w14:textId="77777777" w:rsidR="00C25F6B" w:rsidRPr="00C25F6B" w:rsidRDefault="00C25F6B" w:rsidP="00C25F6B">
      <w:pPr>
        <w:pStyle w:val="Default"/>
        <w:rPr>
          <w:sz w:val="20"/>
          <w:szCs w:val="20"/>
        </w:rPr>
      </w:pPr>
    </w:p>
    <w:p w14:paraId="2DE36FBA" w14:textId="77777777" w:rsidR="00C25F6B" w:rsidRPr="00C25F6B" w:rsidRDefault="00C25F6B" w:rsidP="00C25F6B">
      <w:pPr>
        <w:pStyle w:val="Default"/>
        <w:rPr>
          <w:sz w:val="20"/>
          <w:szCs w:val="20"/>
        </w:rPr>
      </w:pPr>
      <w:r w:rsidRPr="00C25F6B">
        <w:rPr>
          <w:sz w:val="20"/>
          <w:szCs w:val="20"/>
        </w:rPr>
        <w:t>STARTUPS AND CLOSURES</w:t>
      </w:r>
    </w:p>
    <w:p w14:paraId="0941EC92" w14:textId="292B51EF" w:rsidR="00C25F6B" w:rsidRDefault="00C25F6B" w:rsidP="00C25F6B">
      <w:pPr>
        <w:pStyle w:val="Default"/>
        <w:rPr>
          <w:sz w:val="20"/>
          <w:szCs w:val="20"/>
        </w:rPr>
      </w:pPr>
      <w:r w:rsidRPr="00C25F6B">
        <w:rPr>
          <w:sz w:val="20"/>
          <w:szCs w:val="20"/>
        </w:rPr>
        <w:t>In 2016 400,000 firms closed and 433,000 started up.</w:t>
      </w:r>
    </w:p>
    <w:p w14:paraId="7DF30A66" w14:textId="361857ED" w:rsidR="00A641DA" w:rsidRPr="00C25F6B" w:rsidRDefault="00A641DA" w:rsidP="00C25F6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Source: U.S. Census Bureau: Business Dynamics Statistics 2016.</w:t>
      </w:r>
    </w:p>
    <w:p w14:paraId="411D40C8" w14:textId="7C0E9C90" w:rsidR="00C25F6B" w:rsidRDefault="00C25F6B" w:rsidP="00C25F6B">
      <w:pPr>
        <w:pStyle w:val="Default"/>
        <w:rPr>
          <w:sz w:val="20"/>
          <w:szCs w:val="20"/>
        </w:rPr>
      </w:pPr>
    </w:p>
    <w:p w14:paraId="579945AF" w14:textId="77777777" w:rsidR="00A641DA" w:rsidRPr="00C25F6B" w:rsidRDefault="00A641DA" w:rsidP="00C25F6B">
      <w:pPr>
        <w:pStyle w:val="Default"/>
        <w:rPr>
          <w:sz w:val="20"/>
          <w:szCs w:val="20"/>
        </w:rPr>
      </w:pPr>
    </w:p>
    <w:p w14:paraId="1A4B04C9" w14:textId="77777777" w:rsidR="00C25F6B" w:rsidRPr="00C25F6B" w:rsidRDefault="00C25F6B" w:rsidP="00C25F6B">
      <w:pPr>
        <w:pStyle w:val="BodyText"/>
        <w:kinsoku w:val="0"/>
        <w:overflowPunct w:val="0"/>
        <w:spacing w:before="4" w:line="228" w:lineRule="auto"/>
        <w:ind w:right="110"/>
        <w:rPr>
          <w:color w:val="000000"/>
          <w:sz w:val="20"/>
          <w:szCs w:val="20"/>
        </w:rPr>
      </w:pPr>
      <w:r w:rsidRPr="00C25F6B">
        <w:rPr>
          <w:color w:val="000000"/>
          <w:sz w:val="20"/>
          <w:szCs w:val="20"/>
        </w:rPr>
        <w:t>WHAT ARE THE DEMOGRAPHICS OF U.S. FIRMS?</w:t>
      </w:r>
    </w:p>
    <w:p w14:paraId="4B035B7A" w14:textId="77777777" w:rsidR="00C25F6B" w:rsidRPr="00C25F6B" w:rsidRDefault="00C25F6B" w:rsidP="00C25F6B">
      <w:pPr>
        <w:tabs>
          <w:tab w:val="left" w:pos="4590"/>
        </w:tabs>
        <w:rPr>
          <w:color w:val="000000"/>
        </w:rPr>
      </w:pPr>
      <w:r w:rsidRPr="00C25F6B">
        <w:rPr>
          <w:color w:val="000000"/>
        </w:rPr>
        <w:t>All firms</w:t>
      </w:r>
      <w:r w:rsidRPr="00C25F6B">
        <w:rPr>
          <w:color w:val="000000"/>
        </w:rPr>
        <w:tab/>
        <w:t>27,626,360</w:t>
      </w:r>
    </w:p>
    <w:p w14:paraId="5AD92399" w14:textId="77777777" w:rsidR="00C25F6B" w:rsidRPr="00C25F6B" w:rsidRDefault="00C25F6B" w:rsidP="00C25F6B">
      <w:pPr>
        <w:tabs>
          <w:tab w:val="left" w:pos="4590"/>
        </w:tabs>
        <w:rPr>
          <w:color w:val="000000"/>
        </w:rPr>
      </w:pPr>
      <w:r w:rsidRPr="00C25F6B">
        <w:rPr>
          <w:color w:val="000000"/>
        </w:rPr>
        <w:t>  Minority</w:t>
      </w:r>
      <w:r w:rsidRPr="00C25F6B">
        <w:rPr>
          <w:color w:val="000000"/>
        </w:rPr>
        <w:tab/>
        <w:t>7,952,386</w:t>
      </w:r>
    </w:p>
    <w:p w14:paraId="57377AF9" w14:textId="77777777" w:rsidR="00C25F6B" w:rsidRPr="00C25F6B" w:rsidRDefault="00C25F6B" w:rsidP="00C25F6B">
      <w:pPr>
        <w:tabs>
          <w:tab w:val="left" w:pos="4590"/>
        </w:tabs>
        <w:rPr>
          <w:color w:val="000000"/>
        </w:rPr>
      </w:pPr>
      <w:r w:rsidRPr="00C25F6B">
        <w:rPr>
          <w:color w:val="000000"/>
        </w:rPr>
        <w:t>  American Indian and Alaska Native</w:t>
      </w:r>
      <w:r w:rsidRPr="00C25F6B">
        <w:rPr>
          <w:color w:val="000000"/>
        </w:rPr>
        <w:tab/>
        <w:t>272,919</w:t>
      </w:r>
    </w:p>
    <w:p w14:paraId="06758CDC" w14:textId="77777777" w:rsidR="00C25F6B" w:rsidRPr="00C25F6B" w:rsidRDefault="00C25F6B" w:rsidP="00C25F6B">
      <w:pPr>
        <w:tabs>
          <w:tab w:val="left" w:pos="4590"/>
        </w:tabs>
        <w:rPr>
          <w:color w:val="000000"/>
        </w:rPr>
      </w:pPr>
      <w:r w:rsidRPr="00C25F6B">
        <w:rPr>
          <w:color w:val="000000"/>
        </w:rPr>
        <w:t>  Asian</w:t>
      </w:r>
      <w:r w:rsidRPr="00C25F6B">
        <w:rPr>
          <w:color w:val="000000"/>
        </w:rPr>
        <w:tab/>
        <w:t>1,917,902</w:t>
      </w:r>
    </w:p>
    <w:p w14:paraId="66A984B3" w14:textId="77777777" w:rsidR="00C25F6B" w:rsidRPr="00C25F6B" w:rsidRDefault="00C25F6B" w:rsidP="00C25F6B">
      <w:pPr>
        <w:tabs>
          <w:tab w:val="left" w:pos="4590"/>
        </w:tabs>
        <w:rPr>
          <w:color w:val="000000"/>
        </w:rPr>
      </w:pPr>
      <w:r w:rsidRPr="00C25F6B">
        <w:rPr>
          <w:color w:val="000000"/>
        </w:rPr>
        <w:t>  Black or African American</w:t>
      </w:r>
      <w:r w:rsidRPr="00C25F6B">
        <w:rPr>
          <w:color w:val="000000"/>
        </w:rPr>
        <w:tab/>
        <w:t>2,584,403</w:t>
      </w:r>
    </w:p>
    <w:p w14:paraId="1054AA63" w14:textId="77777777" w:rsidR="00C25F6B" w:rsidRPr="00C25F6B" w:rsidRDefault="00C25F6B" w:rsidP="00C25F6B">
      <w:pPr>
        <w:tabs>
          <w:tab w:val="left" w:pos="4590"/>
        </w:tabs>
        <w:rPr>
          <w:color w:val="000000"/>
        </w:rPr>
      </w:pPr>
      <w:r w:rsidRPr="00C25F6B">
        <w:rPr>
          <w:color w:val="000000"/>
        </w:rPr>
        <w:t>  Hispanic</w:t>
      </w:r>
      <w:r w:rsidRPr="00C25F6B">
        <w:rPr>
          <w:color w:val="000000"/>
        </w:rPr>
        <w:tab/>
        <w:t>3,305,873</w:t>
      </w:r>
    </w:p>
    <w:p w14:paraId="1B1945E6" w14:textId="77777777" w:rsidR="00C25F6B" w:rsidRPr="00C25F6B" w:rsidRDefault="00C25F6B" w:rsidP="00C25F6B">
      <w:pPr>
        <w:tabs>
          <w:tab w:val="left" w:pos="4590"/>
        </w:tabs>
        <w:rPr>
          <w:color w:val="000000"/>
        </w:rPr>
      </w:pPr>
      <w:r w:rsidRPr="00C25F6B">
        <w:rPr>
          <w:color w:val="000000"/>
        </w:rPr>
        <w:t>  Native Hawaiian and Other Pacific Islander</w:t>
      </w:r>
      <w:r w:rsidRPr="00C25F6B">
        <w:rPr>
          <w:color w:val="000000"/>
        </w:rPr>
        <w:tab/>
        <w:t>54,749</w:t>
      </w:r>
    </w:p>
    <w:p w14:paraId="339B494B" w14:textId="77777777" w:rsidR="00C25F6B" w:rsidRPr="00C25F6B" w:rsidRDefault="00C25F6B" w:rsidP="00C25F6B">
      <w:pPr>
        <w:tabs>
          <w:tab w:val="left" w:pos="4590"/>
        </w:tabs>
        <w:rPr>
          <w:color w:val="000000"/>
        </w:rPr>
      </w:pPr>
      <w:r w:rsidRPr="00C25F6B">
        <w:rPr>
          <w:color w:val="000000"/>
        </w:rPr>
        <w:t>  Female</w:t>
      </w:r>
      <w:r w:rsidRPr="00C25F6B">
        <w:rPr>
          <w:color w:val="000000"/>
        </w:rPr>
        <w:tab/>
        <w:t>9,878,397</w:t>
      </w:r>
    </w:p>
    <w:p w14:paraId="675799AF" w14:textId="77777777" w:rsidR="00C25F6B" w:rsidRPr="00C25F6B" w:rsidRDefault="00C25F6B" w:rsidP="00C25F6B">
      <w:pPr>
        <w:tabs>
          <w:tab w:val="left" w:pos="4590"/>
        </w:tabs>
        <w:rPr>
          <w:color w:val="000000"/>
        </w:rPr>
      </w:pPr>
      <w:r w:rsidRPr="00C25F6B">
        <w:rPr>
          <w:color w:val="000000"/>
        </w:rPr>
        <w:t>  Equally Male/Female</w:t>
      </w:r>
      <w:r w:rsidRPr="00C25F6B">
        <w:rPr>
          <w:color w:val="000000"/>
        </w:rPr>
        <w:tab/>
        <w:t>2,456,386</w:t>
      </w:r>
    </w:p>
    <w:p w14:paraId="26AFCDCE" w14:textId="77777777" w:rsidR="00C25F6B" w:rsidRPr="00C25F6B" w:rsidRDefault="00C25F6B" w:rsidP="00C25F6B">
      <w:pPr>
        <w:tabs>
          <w:tab w:val="left" w:pos="4590"/>
        </w:tabs>
        <w:rPr>
          <w:color w:val="000000"/>
        </w:rPr>
      </w:pPr>
      <w:r w:rsidRPr="00C25F6B">
        <w:rPr>
          <w:color w:val="000000"/>
        </w:rPr>
        <w:t>  Veteran</w:t>
      </w:r>
      <w:r w:rsidRPr="00C25F6B">
        <w:rPr>
          <w:color w:val="000000"/>
        </w:rPr>
        <w:tab/>
        <w:t>2,521,682</w:t>
      </w:r>
    </w:p>
    <w:p w14:paraId="41771BA5" w14:textId="5F2FBFBA" w:rsidR="00C25F6B" w:rsidRDefault="00C25F6B" w:rsidP="00C25F6B">
      <w:pPr>
        <w:tabs>
          <w:tab w:val="left" w:pos="4590"/>
        </w:tabs>
        <w:rPr>
          <w:color w:val="000000"/>
        </w:rPr>
      </w:pPr>
      <w:r w:rsidRPr="00C25F6B">
        <w:rPr>
          <w:color w:val="000000"/>
        </w:rPr>
        <w:t> Publicly held and other unclassifiable firms</w:t>
      </w:r>
      <w:r w:rsidRPr="00C25F6B">
        <w:rPr>
          <w:color w:val="000000"/>
        </w:rPr>
        <w:tab/>
        <w:t>446,980</w:t>
      </w:r>
    </w:p>
    <w:p w14:paraId="45DB27B9" w14:textId="77028347" w:rsidR="00A641DA" w:rsidRPr="00C25F6B" w:rsidRDefault="00A641DA" w:rsidP="00C25F6B">
      <w:pPr>
        <w:tabs>
          <w:tab w:val="left" w:pos="4590"/>
        </w:tabs>
        <w:rPr>
          <w:color w:val="000000"/>
        </w:rPr>
      </w:pPr>
      <w:r>
        <w:rPr>
          <w:color w:val="000000"/>
        </w:rPr>
        <w:t xml:space="preserve">Source: U.S. Census Bureau, </w:t>
      </w:r>
      <w:bookmarkStart w:id="0" w:name="_GoBack"/>
      <w:bookmarkEnd w:id="0"/>
      <w:r>
        <w:rPr>
          <w:color w:val="000000"/>
        </w:rPr>
        <w:t>Survey of Business Owners 2012.</w:t>
      </w:r>
    </w:p>
    <w:p w14:paraId="089CE5DF" w14:textId="61F28921" w:rsidR="00EA4992" w:rsidRPr="00C25F6B" w:rsidRDefault="00EA4992" w:rsidP="00C25F6B"/>
    <w:sectPr w:rsidR="00EA4992" w:rsidRPr="00C25F6B" w:rsidSect="008028C2">
      <w:type w:val="continuous"/>
      <w:pgSz w:w="12240" w:h="15840"/>
      <w:pgMar w:top="400" w:right="600" w:bottom="280" w:left="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26524"/>
    <w:multiLevelType w:val="hybridMultilevel"/>
    <w:tmpl w:val="052C2B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87A17"/>
    <w:rsid w:val="00432F08"/>
    <w:rsid w:val="008028C2"/>
    <w:rsid w:val="00887A17"/>
    <w:rsid w:val="00906133"/>
    <w:rsid w:val="009227B9"/>
    <w:rsid w:val="00A641DA"/>
    <w:rsid w:val="00BC348E"/>
    <w:rsid w:val="00C25F6B"/>
    <w:rsid w:val="00E01F55"/>
    <w:rsid w:val="00EA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A03A2"/>
  <w14:defaultImageDpi w14:val="0"/>
  <w15:docId w15:val="{4DA8EF0D-F9CF-4821-9DCD-053E1393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6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line="312" w:lineRule="exact"/>
      <w:ind w:left="431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129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Source Sans Pro" w:hAnsi="Source Sans Pro" w:cs="Source Sans Pro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C348E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C348E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1C77A34357448B470EE2D59B34283" ma:contentTypeVersion="11" ma:contentTypeDescription="Create a new document." ma:contentTypeScope="" ma:versionID="5e6db1649585354233bd79bfed03247b">
  <xsd:schema xmlns:xsd="http://www.w3.org/2001/XMLSchema" xmlns:xs="http://www.w3.org/2001/XMLSchema" xmlns:p="http://schemas.microsoft.com/office/2006/metadata/properties" xmlns:ns3="3ccf365a-9315-4272-970d-8bee43850682" xmlns:ns4="7a0aa555-f413-4963-9c23-f3e689e030e6" targetNamespace="http://schemas.microsoft.com/office/2006/metadata/properties" ma:root="true" ma:fieldsID="e3a0e15a458518887987aa19052c2f71" ns3:_="" ns4:_="">
    <xsd:import namespace="3ccf365a-9315-4272-970d-8bee43850682"/>
    <xsd:import namespace="7a0aa555-f413-4963-9c23-f3e689e030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f365a-9315-4272-970d-8bee43850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aa555-f413-4963-9c23-f3e689e030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F2DCA-0D1C-4EF0-9D5D-6BBE0B403F74}">
  <ds:schemaRefs>
    <ds:schemaRef ds:uri="http://schemas.openxmlformats.org/package/2006/metadata/core-properties"/>
    <ds:schemaRef ds:uri="http://purl.org/dc/terms/"/>
    <ds:schemaRef ds:uri="3ccf365a-9315-4272-970d-8bee4385068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7a0aa555-f413-4963-9c23-f3e689e030e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886D72E-6A59-4999-BA01-393417C90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E15BE-C7AB-4D59-9916-8C3F8787D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f365a-9315-4272-970d-8bee43850682"/>
    <ds:schemaRef ds:uri="7a0aa555-f413-4963-9c23-f3e689e03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Whats New With Small Business, 2019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Whats New With Small Business, 2019</dc:title>
  <dc:subject>Small business basics</dc:subject>
  <dc:creator>U.S. Small Business Administration Office of Advocacy</dc:creator>
  <cp:keywords/>
  <dc:description/>
  <cp:lastModifiedBy>Krafft, Rebecca A.</cp:lastModifiedBy>
  <cp:revision>10</cp:revision>
  <dcterms:created xsi:type="dcterms:W3CDTF">2019-09-23T20:58:00Z</dcterms:created>
  <dcterms:modified xsi:type="dcterms:W3CDTF">2019-10-03T18:14:00Z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(Windows)</vt:lpwstr>
  </property>
  <property fmtid="{D5CDD505-2E9C-101B-9397-08002B2CF9AE}" pid="3" name="ContentTypeId">
    <vt:lpwstr>0x010100ED81C77A34357448B470EE2D59B34283</vt:lpwstr>
  </property>
</Properties>
</file>